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4C0" w:rsidRDefault="00B93FA7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50000" cy="10871200"/>
            <wp:effectExtent l="0" t="0" r="0" b="0"/>
            <wp:wrapTopAndBottom/>
            <wp:docPr id="21703" name="Picture 21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3" name="Picture 217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4C0" w:rsidRDefault="00B434C0">
      <w:pPr>
        <w:sectPr w:rsidR="00B434C0">
          <w:pgSz w:w="10013" w:h="17155"/>
          <w:pgMar w:top="1440" w:right="1440" w:bottom="1440" w:left="1440" w:header="720" w:footer="720" w:gutter="0"/>
          <w:cols w:space="720"/>
        </w:sectPr>
      </w:pPr>
    </w:p>
    <w:p w:rsidR="00B434C0" w:rsidRDefault="00B93FA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6908800" cy="11430000"/>
            <wp:effectExtent l="0" t="0" r="0" b="0"/>
            <wp:wrapTopAndBottom/>
            <wp:docPr id="21710" name="Picture 21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0" name="Picture 217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4C0" w:rsidRDefault="00B434C0">
      <w:pPr>
        <w:sectPr w:rsidR="00B434C0">
          <w:pgSz w:w="10886" w:h="18010"/>
          <w:pgMar w:top="1440" w:right="1440" w:bottom="1440" w:left="1440" w:header="720" w:footer="720" w:gutter="0"/>
          <w:cols w:space="720"/>
        </w:sectPr>
      </w:pPr>
    </w:p>
    <w:p w:rsidR="00B434C0" w:rsidRDefault="00B434C0" w:rsidP="00B93FA7">
      <w:pPr>
        <w:spacing w:line="240" w:lineRule="auto"/>
      </w:pPr>
    </w:p>
    <w:p w:rsidR="00B434C0" w:rsidRDefault="00B93FA7" w:rsidP="00B93FA7">
      <w:pPr>
        <w:spacing w:line="240" w:lineRule="auto"/>
        <w:ind w:hanging="10"/>
        <w:jc w:val="center"/>
      </w:pPr>
      <w:r>
        <w:rPr>
          <w:rFonts w:ascii="Arial" w:eastAsia="Arial" w:hAnsi="Arial" w:cs="Arial"/>
          <w:b/>
          <w:sz w:val="24"/>
        </w:rPr>
        <w:t>MUSICA</w:t>
      </w:r>
    </w:p>
    <w:p w:rsidR="00B434C0" w:rsidRDefault="00B93FA7">
      <w:pPr>
        <w:spacing w:line="237" w:lineRule="auto"/>
        <w:ind w:left="5740" w:hanging="10"/>
        <w:jc w:val="both"/>
      </w:pPr>
      <w:r>
        <w:rPr>
          <w:rFonts w:ascii="Arial" w:eastAsia="Arial" w:hAnsi="Arial" w:cs="Arial"/>
          <w:b/>
          <w:sz w:val="24"/>
        </w:rPr>
        <w:t xml:space="preserve">FORMACIÓN BÁSICA PARA JOVENES Y ADULTOS </w:t>
      </w:r>
    </w:p>
    <w:p w:rsidR="00B434C0" w:rsidRDefault="00B93FA7">
      <w:pPr>
        <w:spacing w:after="181"/>
        <w:ind w:left="10" w:right="-15" w:hanging="10"/>
        <w:jc w:val="center"/>
      </w:pPr>
      <w:r>
        <w:rPr>
          <w:rFonts w:ascii="Arial" w:eastAsia="Arial" w:hAnsi="Arial" w:cs="Arial"/>
          <w:b/>
        </w:rPr>
        <w:t xml:space="preserve">1er. Nivel </w:t>
      </w:r>
    </w:p>
    <w:tbl>
      <w:tblPr>
        <w:tblStyle w:val="TableGrid"/>
        <w:tblW w:w="6049" w:type="dxa"/>
        <w:tblInd w:w="5639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63"/>
        <w:gridCol w:w="3686"/>
      </w:tblGrid>
      <w:tr w:rsidR="00B434C0">
        <w:trPr>
          <w:trHeight w:val="277"/>
        </w:trPr>
        <w:tc>
          <w:tcPr>
            <w:tcW w:w="2363" w:type="dxa"/>
            <w:tcBorders>
              <w:top w:val="single" w:sz="12" w:space="0" w:color="C0C0C0"/>
              <w:left w:val="single" w:sz="12" w:space="0" w:color="C0C0C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Area de Producción </w:t>
            </w:r>
          </w:p>
        </w:tc>
        <w:tc>
          <w:tcPr>
            <w:tcW w:w="3686" w:type="dxa"/>
            <w:tcBorders>
              <w:top w:val="single" w:sz="12" w:space="0" w:color="C0C0C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Area del Lenguaje Musical </w:t>
            </w:r>
          </w:p>
        </w:tc>
      </w:tr>
      <w:tr w:rsidR="00B434C0">
        <w:trPr>
          <w:trHeight w:val="434"/>
        </w:trPr>
        <w:tc>
          <w:tcPr>
            <w:tcW w:w="2363" w:type="dxa"/>
            <w:tcBorders>
              <w:top w:val="single" w:sz="8" w:space="0" w:color="000000"/>
              <w:left w:val="single" w:sz="12" w:space="0" w:color="C0C0C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Instrumento Nivel I (Módulos 1 – 2)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34C0" w:rsidRDefault="00B93FA7">
            <w:pPr>
              <w:ind w:left="383" w:right="33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Lenguaje Musical Nivel I (Módulos 1 – 2) </w:t>
            </w:r>
          </w:p>
        </w:tc>
      </w:tr>
      <w:tr w:rsidR="00B434C0">
        <w:trPr>
          <w:trHeight w:val="227"/>
        </w:trPr>
        <w:tc>
          <w:tcPr>
            <w:tcW w:w="2363" w:type="dxa"/>
            <w:tcBorders>
              <w:top w:val="single" w:sz="8" w:space="0" w:color="000000"/>
              <w:left w:val="single" w:sz="12" w:space="0" w:color="C0C0C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128 hs. reloj anuales </w:t>
            </w:r>
          </w:p>
        </w:tc>
      </w:tr>
      <w:tr w:rsidR="00B434C0">
        <w:trPr>
          <w:trHeight w:val="300"/>
        </w:trPr>
        <w:tc>
          <w:tcPr>
            <w:tcW w:w="6049" w:type="dxa"/>
            <w:gridSpan w:val="2"/>
            <w:tcBorders>
              <w:top w:val="single" w:sz="8" w:space="0" w:color="000000"/>
              <w:left w:val="single" w:sz="12" w:space="0" w:color="C0C0C0"/>
              <w:bottom w:val="single" w:sz="24" w:space="0" w:color="606060"/>
              <w:right w:val="single" w:sz="12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TOTAL HORAS NIVEL: 192 </w:t>
            </w:r>
          </w:p>
        </w:tc>
      </w:tr>
    </w:tbl>
    <w:p w:rsidR="00B434C0" w:rsidRDefault="00B93FA7">
      <w:pPr>
        <w:spacing w:after="181"/>
        <w:ind w:left="10" w:right="-15" w:hanging="10"/>
        <w:jc w:val="center"/>
      </w:pPr>
      <w:r>
        <w:rPr>
          <w:rFonts w:ascii="Arial" w:eastAsia="Arial" w:hAnsi="Arial" w:cs="Arial"/>
          <w:b/>
        </w:rPr>
        <w:t xml:space="preserve">2do. Nivel </w:t>
      </w:r>
    </w:p>
    <w:tbl>
      <w:tblPr>
        <w:tblStyle w:val="TableGrid"/>
        <w:tblW w:w="11626" w:type="dxa"/>
        <w:tblInd w:w="2850" w:type="dxa"/>
        <w:tblCellMar>
          <w:top w:w="0" w:type="dxa"/>
          <w:left w:w="11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85"/>
        <w:gridCol w:w="1985"/>
        <w:gridCol w:w="1986"/>
        <w:gridCol w:w="3685"/>
        <w:gridCol w:w="1985"/>
      </w:tblGrid>
      <w:tr w:rsidR="00B434C0">
        <w:trPr>
          <w:trHeight w:val="688"/>
        </w:trPr>
        <w:tc>
          <w:tcPr>
            <w:tcW w:w="1985" w:type="dxa"/>
            <w:tcBorders>
              <w:top w:val="single" w:sz="12" w:space="0" w:color="C0C0C0"/>
              <w:left w:val="single" w:sz="12" w:space="0" w:color="C0C0C0"/>
              <w:bottom w:val="single" w:sz="6" w:space="0" w:color="000000"/>
              <w:right w:val="nil"/>
            </w:tcBorders>
          </w:tcPr>
          <w:p w:rsidR="00B434C0" w:rsidRDefault="00B434C0"/>
        </w:tc>
        <w:tc>
          <w:tcPr>
            <w:tcW w:w="1985" w:type="dxa"/>
            <w:tcBorders>
              <w:top w:val="single" w:sz="12" w:space="0" w:color="C0C0C0"/>
              <w:left w:val="nil"/>
              <w:bottom w:val="single" w:sz="6" w:space="0" w:color="000000"/>
              <w:right w:val="nil"/>
            </w:tcBorders>
            <w:vAlign w:val="center"/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Area de Producción </w:t>
            </w:r>
          </w:p>
        </w:tc>
        <w:tc>
          <w:tcPr>
            <w:tcW w:w="1986" w:type="dxa"/>
            <w:tcBorders>
              <w:top w:val="single" w:sz="12" w:space="0" w:color="C0C0C0"/>
              <w:left w:val="nil"/>
              <w:bottom w:val="single" w:sz="6" w:space="0" w:color="000000"/>
              <w:right w:val="single" w:sz="6" w:space="0" w:color="000000"/>
            </w:tcBorders>
          </w:tcPr>
          <w:p w:rsidR="00B434C0" w:rsidRDefault="00B434C0"/>
        </w:tc>
        <w:tc>
          <w:tcPr>
            <w:tcW w:w="3685" w:type="dxa"/>
            <w:tcBorders>
              <w:top w:val="single" w:sz="12" w:space="0" w:color="C0C0C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Area del Lenguaje Musical </w:t>
            </w:r>
          </w:p>
        </w:tc>
        <w:tc>
          <w:tcPr>
            <w:tcW w:w="1985" w:type="dxa"/>
            <w:tcBorders>
              <w:top w:val="single" w:sz="12" w:space="0" w:color="C0C0C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pPr>
              <w:spacing w:line="240" w:lineRule="auto"/>
              <w:ind w:left="41"/>
            </w:pPr>
            <w:r>
              <w:rPr>
                <w:rFonts w:ascii="Arial" w:eastAsia="Arial" w:hAnsi="Arial" w:cs="Arial"/>
                <w:sz w:val="18"/>
              </w:rPr>
              <w:t xml:space="preserve">Area de Recepción y  </w:t>
            </w:r>
          </w:p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Vinculaciones contextuales </w:t>
            </w:r>
          </w:p>
        </w:tc>
      </w:tr>
      <w:tr w:rsidR="00B434C0">
        <w:trPr>
          <w:trHeight w:val="430"/>
        </w:trPr>
        <w:tc>
          <w:tcPr>
            <w:tcW w:w="1985" w:type="dxa"/>
            <w:tcBorders>
              <w:top w:val="single" w:sz="6" w:space="0" w:color="000000"/>
              <w:left w:val="single" w:sz="12" w:space="0" w:color="C0C0C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Instrumento Nivel II (Módulos 3 – 4) 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Práctica de conjunto vocal e instrumental I 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Práctica Coral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ind w:left="354" w:right="30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Lenguaje Musical Nivel II (Módulos 3 – 4)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434C0" w:rsidRDefault="00B93FA7">
            <w:pPr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Apreciación Musical I </w:t>
            </w:r>
          </w:p>
        </w:tc>
      </w:tr>
      <w:tr w:rsidR="00B434C0">
        <w:trPr>
          <w:trHeight w:val="222"/>
        </w:trPr>
        <w:tc>
          <w:tcPr>
            <w:tcW w:w="1985" w:type="dxa"/>
            <w:tcBorders>
              <w:top w:val="single" w:sz="6" w:space="0" w:color="000000"/>
              <w:left w:val="single" w:sz="12" w:space="0" w:color="C0C0C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128 hs. reloj anuales.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</w:t>
            </w:r>
          </w:p>
        </w:tc>
      </w:tr>
      <w:tr w:rsidR="00B434C0">
        <w:trPr>
          <w:trHeight w:val="298"/>
        </w:trPr>
        <w:tc>
          <w:tcPr>
            <w:tcW w:w="1985" w:type="dxa"/>
            <w:tcBorders>
              <w:top w:val="single" w:sz="6" w:space="0" w:color="000000"/>
              <w:left w:val="single" w:sz="12" w:space="0" w:color="C0C0C0"/>
              <w:bottom w:val="single" w:sz="24" w:space="0" w:color="606060"/>
              <w:right w:val="nil"/>
            </w:tcBorders>
          </w:tcPr>
          <w:p w:rsidR="00B434C0" w:rsidRDefault="00B434C0"/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24" w:space="0" w:color="606060"/>
              <w:right w:val="nil"/>
            </w:tcBorders>
          </w:tcPr>
          <w:p w:rsidR="00B434C0" w:rsidRDefault="00B434C0"/>
        </w:tc>
        <w:tc>
          <w:tcPr>
            <w:tcW w:w="5671" w:type="dxa"/>
            <w:gridSpan w:val="2"/>
            <w:tcBorders>
              <w:top w:val="single" w:sz="6" w:space="0" w:color="000000"/>
              <w:left w:val="nil"/>
              <w:bottom w:val="single" w:sz="24" w:space="0" w:color="606060"/>
              <w:right w:val="nil"/>
            </w:tcBorders>
          </w:tcPr>
          <w:p w:rsidR="00B434C0" w:rsidRDefault="00B93FA7">
            <w:pPr>
              <w:ind w:left="480"/>
            </w:pPr>
            <w:r>
              <w:rPr>
                <w:rFonts w:ascii="Arial" w:eastAsia="Arial" w:hAnsi="Arial" w:cs="Arial"/>
                <w:sz w:val="20"/>
              </w:rPr>
              <w:t xml:space="preserve">TOTAL HORAS NIVEL: 384 </w:t>
            </w:r>
          </w:p>
        </w:tc>
        <w:tc>
          <w:tcPr>
            <w:tcW w:w="1985" w:type="dxa"/>
            <w:tcBorders>
              <w:top w:val="single" w:sz="6" w:space="0" w:color="000000"/>
              <w:left w:val="nil"/>
              <w:bottom w:val="single" w:sz="24" w:space="0" w:color="606060"/>
              <w:right w:val="single" w:sz="12" w:space="0" w:color="000000"/>
            </w:tcBorders>
          </w:tcPr>
          <w:p w:rsidR="00B434C0" w:rsidRDefault="00B434C0"/>
        </w:tc>
      </w:tr>
    </w:tbl>
    <w:p w:rsidR="00B434C0" w:rsidRDefault="00B93FA7">
      <w:pPr>
        <w:spacing w:after="181"/>
        <w:ind w:left="10" w:right="-15" w:hanging="10"/>
        <w:jc w:val="center"/>
      </w:pPr>
      <w:r>
        <w:rPr>
          <w:rFonts w:ascii="Arial" w:eastAsia="Arial" w:hAnsi="Arial" w:cs="Arial"/>
          <w:b/>
        </w:rPr>
        <w:t xml:space="preserve">3er. Nivel </w:t>
      </w:r>
    </w:p>
    <w:tbl>
      <w:tblPr>
        <w:tblStyle w:val="TableGrid"/>
        <w:tblW w:w="13615" w:type="dxa"/>
        <w:tblInd w:w="1858" w:type="dxa"/>
        <w:tblCellMar>
          <w:top w:w="0" w:type="dxa"/>
          <w:left w:w="115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  <w:gridCol w:w="3686"/>
        <w:gridCol w:w="1989"/>
      </w:tblGrid>
      <w:tr w:rsidR="00B434C0">
        <w:trPr>
          <w:trHeight w:val="690"/>
        </w:trPr>
        <w:tc>
          <w:tcPr>
            <w:tcW w:w="1986" w:type="dxa"/>
            <w:tcBorders>
              <w:top w:val="single" w:sz="12" w:space="0" w:color="C0C0C0"/>
              <w:left w:val="single" w:sz="12" w:space="0" w:color="C0C0C0"/>
              <w:bottom w:val="single" w:sz="8" w:space="0" w:color="000000"/>
              <w:right w:val="nil"/>
            </w:tcBorders>
          </w:tcPr>
          <w:p w:rsidR="00B434C0" w:rsidRDefault="00B434C0"/>
        </w:tc>
        <w:tc>
          <w:tcPr>
            <w:tcW w:w="5954" w:type="dxa"/>
            <w:gridSpan w:val="3"/>
            <w:tcBorders>
              <w:top w:val="single" w:sz="12" w:space="0" w:color="C0C0C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B434C0" w:rsidRDefault="00B93FA7">
            <w:pPr>
              <w:ind w:left="1080"/>
            </w:pPr>
            <w:r>
              <w:rPr>
                <w:rFonts w:ascii="Arial" w:eastAsia="Arial" w:hAnsi="Arial" w:cs="Arial"/>
                <w:sz w:val="18"/>
              </w:rPr>
              <w:t xml:space="preserve">Area de Producción </w:t>
            </w:r>
          </w:p>
        </w:tc>
        <w:tc>
          <w:tcPr>
            <w:tcW w:w="3686" w:type="dxa"/>
            <w:tcBorders>
              <w:top w:val="single" w:sz="12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Area del Lenguaje Musical </w:t>
            </w:r>
          </w:p>
        </w:tc>
        <w:tc>
          <w:tcPr>
            <w:tcW w:w="1989" w:type="dxa"/>
            <w:tcBorders>
              <w:top w:val="single" w:sz="12" w:space="0" w:color="C0C0C0"/>
              <w:left w:val="single" w:sz="8" w:space="0" w:color="000000"/>
              <w:bottom w:val="single" w:sz="8" w:space="0" w:color="000000"/>
              <w:right w:val="single" w:sz="24" w:space="0" w:color="606060"/>
            </w:tcBorders>
          </w:tcPr>
          <w:p w:rsidR="00B434C0" w:rsidRDefault="00B93FA7">
            <w:pPr>
              <w:spacing w:line="240" w:lineRule="auto"/>
              <w:ind w:left="42"/>
            </w:pPr>
            <w:r>
              <w:rPr>
                <w:rFonts w:ascii="Arial" w:eastAsia="Arial" w:hAnsi="Arial" w:cs="Arial"/>
                <w:sz w:val="18"/>
              </w:rPr>
              <w:t xml:space="preserve">Area de Recepción y  </w:t>
            </w:r>
          </w:p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Vinculaciones contextuales </w:t>
            </w:r>
          </w:p>
        </w:tc>
      </w:tr>
      <w:tr w:rsidR="00B434C0">
        <w:trPr>
          <w:trHeight w:val="434"/>
        </w:trPr>
        <w:tc>
          <w:tcPr>
            <w:tcW w:w="1986" w:type="dxa"/>
            <w:tcBorders>
              <w:top w:val="single" w:sz="8" w:space="0" w:color="000000"/>
              <w:left w:val="single" w:sz="12" w:space="0" w:color="C0C0C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Instrumento Nivel III (Módulos 5–6)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34C0" w:rsidRDefault="00B93FA7">
            <w:pPr>
              <w:ind w:left="7"/>
            </w:pPr>
            <w:r>
              <w:rPr>
                <w:rFonts w:ascii="Arial" w:eastAsia="Arial" w:hAnsi="Arial" w:cs="Arial"/>
                <w:sz w:val="18"/>
              </w:rPr>
              <w:t xml:space="preserve">Instrumento armónico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Práctica de conjunto vocal e instrumental II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Práctica Coral</w:t>
            </w:r>
            <w:r>
              <w:rPr>
                <w:rFonts w:ascii="Arial" w:eastAsia="Arial" w:hAnsi="Arial" w:cs="Arial"/>
                <w:sz w:val="18"/>
                <w:vertAlign w:val="superscript"/>
              </w:rPr>
              <w:t>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ind w:left="331" w:right="287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Lenguaje Musical Nivel III (Módulos 5–6) 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606060"/>
            </w:tcBorders>
            <w:vAlign w:val="center"/>
          </w:tcPr>
          <w:p w:rsidR="00B434C0" w:rsidRDefault="00B93FA7">
            <w:r>
              <w:rPr>
                <w:rFonts w:ascii="Arial" w:eastAsia="Arial" w:hAnsi="Arial" w:cs="Arial"/>
                <w:sz w:val="18"/>
              </w:rPr>
              <w:t xml:space="preserve">Apreciación Musical III </w:t>
            </w:r>
          </w:p>
        </w:tc>
      </w:tr>
      <w:tr w:rsidR="00B434C0">
        <w:trPr>
          <w:trHeight w:val="227"/>
        </w:trPr>
        <w:tc>
          <w:tcPr>
            <w:tcW w:w="1986" w:type="dxa"/>
            <w:tcBorders>
              <w:top w:val="single" w:sz="8" w:space="0" w:color="000000"/>
              <w:left w:val="single" w:sz="12" w:space="0" w:color="C0C0C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128 hs. reloj anuales 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60606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64 hs. reloj anuales </w:t>
            </w:r>
          </w:p>
        </w:tc>
      </w:tr>
      <w:tr w:rsidR="00B434C0">
        <w:trPr>
          <w:trHeight w:val="304"/>
        </w:trPr>
        <w:tc>
          <w:tcPr>
            <w:tcW w:w="1986" w:type="dxa"/>
            <w:tcBorders>
              <w:top w:val="single" w:sz="8" w:space="0" w:color="000000"/>
              <w:left w:val="single" w:sz="12" w:space="0" w:color="C0C0C0"/>
              <w:bottom w:val="single" w:sz="12" w:space="0" w:color="C0C0C0"/>
              <w:right w:val="nil"/>
            </w:tcBorders>
          </w:tcPr>
          <w:p w:rsidR="00B434C0" w:rsidRDefault="00B434C0"/>
        </w:tc>
        <w:tc>
          <w:tcPr>
            <w:tcW w:w="5954" w:type="dxa"/>
            <w:gridSpan w:val="3"/>
            <w:tcBorders>
              <w:top w:val="single" w:sz="8" w:space="0" w:color="000000"/>
              <w:left w:val="nil"/>
              <w:bottom w:val="single" w:sz="12" w:space="0" w:color="C0C0C0"/>
              <w:right w:val="nil"/>
            </w:tcBorders>
          </w:tcPr>
          <w:p w:rsidR="00B434C0" w:rsidRDefault="00B93FA7">
            <w:pPr>
              <w:jc w:val="right"/>
            </w:pPr>
            <w:r>
              <w:rPr>
                <w:rFonts w:ascii="Arial" w:eastAsia="Arial" w:hAnsi="Arial" w:cs="Arial"/>
                <w:sz w:val="20"/>
              </w:rPr>
              <w:t>TOTAL HORAS NIVEL: 4</w:t>
            </w:r>
          </w:p>
        </w:tc>
        <w:tc>
          <w:tcPr>
            <w:tcW w:w="3686" w:type="dxa"/>
            <w:tcBorders>
              <w:top w:val="single" w:sz="8" w:space="0" w:color="000000"/>
              <w:left w:val="nil"/>
              <w:bottom w:val="single" w:sz="12" w:space="0" w:color="C0C0C0"/>
              <w:right w:val="nil"/>
            </w:tcBorders>
          </w:tcPr>
          <w:p w:rsidR="00B434C0" w:rsidRDefault="00B93FA7">
            <w:r>
              <w:rPr>
                <w:rFonts w:ascii="Arial" w:eastAsia="Arial" w:hAnsi="Arial" w:cs="Arial"/>
                <w:sz w:val="20"/>
              </w:rPr>
              <w:t xml:space="preserve">48 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single" w:sz="12" w:space="0" w:color="C0C0C0"/>
              <w:right w:val="single" w:sz="24" w:space="0" w:color="606060"/>
            </w:tcBorders>
          </w:tcPr>
          <w:p w:rsidR="00B434C0" w:rsidRDefault="00B434C0"/>
        </w:tc>
      </w:tr>
    </w:tbl>
    <w:p w:rsidR="00B434C0" w:rsidRDefault="00B93FA7">
      <w:pPr>
        <w:spacing w:after="1545" w:line="240" w:lineRule="auto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B434C0" w:rsidRDefault="00B93FA7">
      <w:pPr>
        <w:spacing w:line="240" w:lineRule="auto"/>
      </w:pPr>
      <w:r>
        <w:rPr>
          <w:rFonts w:ascii="Arial" w:eastAsia="Arial" w:hAnsi="Arial" w:cs="Arial"/>
          <w:strike/>
          <w:sz w:val="24"/>
        </w:rPr>
        <w:t xml:space="preserve">                                           </w:t>
      </w:r>
      <w:r>
        <w:rPr>
          <w:rFonts w:ascii="Arial" w:eastAsia="Arial" w:hAnsi="Arial" w:cs="Arial"/>
          <w:sz w:val="24"/>
        </w:rPr>
        <w:t xml:space="preserve"> </w:t>
      </w:r>
    </w:p>
    <w:p w:rsidR="00B434C0" w:rsidRDefault="00B93FA7" w:rsidP="00B93FA7">
      <w:pPr>
        <w:spacing w:line="216" w:lineRule="auto"/>
        <w:ind w:left="1488" w:right="3130" w:hanging="72"/>
        <w:sectPr w:rsidR="00B434C0" w:rsidSect="00B93FA7">
          <w:pgSz w:w="20160" w:h="12240" w:orient="landscape"/>
          <w:pgMar w:top="1440" w:right="1440" w:bottom="851" w:left="1418" w:header="720" w:footer="720" w:gutter="0"/>
          <w:cols w:space="720"/>
        </w:sectPr>
      </w:pPr>
      <w:r>
        <w:rPr>
          <w:rFonts w:ascii="Arial" w:eastAsia="Arial" w:hAnsi="Arial" w:cs="Arial"/>
          <w:sz w:val="13"/>
        </w:rPr>
        <w:t xml:space="preserve">1 </w:t>
      </w:r>
      <w:r>
        <w:rPr>
          <w:rFonts w:ascii="Arial" w:eastAsia="Arial" w:hAnsi="Arial" w:cs="Arial"/>
          <w:sz w:val="20"/>
        </w:rPr>
        <w:t xml:space="preserve"> Los alumnos deberán cursar Práctica Coral mientras se encuentren en 2do y 3er. Nivel. Esta Perspectiva se cursará como mínimo en un año. </w:t>
      </w:r>
    </w:p>
    <w:p w:rsidR="00B434C0" w:rsidRDefault="00B434C0"/>
    <w:p w:rsidR="00B434C0" w:rsidRDefault="00B93FA7">
      <w:pPr>
        <w:spacing w:after="591" w:line="335" w:lineRule="auto"/>
        <w:ind w:left="1969" w:hanging="10"/>
        <w:jc w:val="center"/>
      </w:pPr>
      <w:r>
        <w:rPr>
          <w:rFonts w:ascii="Arial" w:eastAsia="Arial" w:hAnsi="Arial" w:cs="Arial"/>
          <w:b/>
          <w:sz w:val="24"/>
        </w:rPr>
        <w:t xml:space="preserve">FORMACIÓN BÁSICA PARA JÓVENES Y ADULTOS CORRELATIVIDADES </w:t>
      </w:r>
    </w:p>
    <w:p w:rsidR="00B434C0" w:rsidRDefault="00B93FA7">
      <w:pPr>
        <w:spacing w:after="182" w:line="237" w:lineRule="auto"/>
        <w:ind w:left="561" w:hanging="10"/>
        <w:jc w:val="both"/>
      </w:pPr>
      <w:r>
        <w:rPr>
          <w:rFonts w:ascii="Arial" w:eastAsia="Arial" w:hAnsi="Arial" w:cs="Arial"/>
          <w:b/>
          <w:sz w:val="24"/>
        </w:rPr>
        <w:t xml:space="preserve">2do. NIVEL </w:t>
      </w:r>
    </w:p>
    <w:tbl>
      <w:tblPr>
        <w:tblStyle w:val="TableGrid"/>
        <w:tblW w:w="8513" w:type="dxa"/>
        <w:tblInd w:w="729" w:type="dxa"/>
        <w:tblCellMar>
          <w:top w:w="72" w:type="dxa"/>
          <w:left w:w="18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06"/>
        <w:gridCol w:w="5107"/>
      </w:tblGrid>
      <w:tr w:rsidR="00B434C0">
        <w:trPr>
          <w:trHeight w:val="1050"/>
        </w:trPr>
        <w:tc>
          <w:tcPr>
            <w:tcW w:w="3406" w:type="dxa"/>
            <w:tcBorders>
              <w:top w:val="single" w:sz="12" w:space="0" w:color="C0C0C0"/>
              <w:left w:val="single" w:sz="12" w:space="0" w:color="000000"/>
              <w:bottom w:val="single" w:sz="12" w:space="0" w:color="C0C0C0"/>
              <w:right w:val="single" w:sz="6" w:space="0" w:color="000000"/>
            </w:tcBorders>
            <w:vAlign w:val="center"/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b/>
              </w:rPr>
              <w:t xml:space="preserve">ESPACIO CURRICULAR </w:t>
            </w:r>
          </w:p>
        </w:tc>
        <w:tc>
          <w:tcPr>
            <w:tcW w:w="5107" w:type="dxa"/>
            <w:tcBorders>
              <w:top w:val="single" w:sz="12" w:space="0" w:color="C0C0C0"/>
              <w:left w:val="single" w:sz="6" w:space="0" w:color="000000"/>
              <w:bottom w:val="single" w:sz="12" w:space="0" w:color="C0C0C0"/>
              <w:right w:val="single" w:sz="12" w:space="0" w:color="C0C0C0"/>
            </w:tcBorders>
            <w:vAlign w:val="center"/>
          </w:tcPr>
          <w:p w:rsidR="00B434C0" w:rsidRDefault="00B93FA7">
            <w:pPr>
              <w:spacing w:after="131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Requisitos para cursar: </w:t>
            </w:r>
          </w:p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>(</w:t>
            </w:r>
            <w:r>
              <w:rPr>
                <w:rFonts w:ascii="Arial" w:eastAsia="Arial" w:hAnsi="Arial" w:cs="Arial"/>
                <w:sz w:val="18"/>
              </w:rPr>
              <w:t>Acreditados al comienzo del Ciclo Lectivo o en condiciones de compensar hasta julio-agosto, por ser correlativos)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434C0">
        <w:trPr>
          <w:trHeight w:val="648"/>
        </w:trPr>
        <w:tc>
          <w:tcPr>
            <w:tcW w:w="3406" w:type="dxa"/>
            <w:tcBorders>
              <w:top w:val="single" w:sz="12" w:space="0" w:color="C0C0C0"/>
              <w:left w:val="single" w:sz="12" w:space="0" w:color="C0C0C0"/>
              <w:bottom w:val="single" w:sz="6" w:space="0" w:color="000000"/>
              <w:right w:val="single" w:sz="6" w:space="0" w:color="000000"/>
            </w:tcBorders>
            <w:vAlign w:val="center"/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Instrumento Nivel II (Módulos 3–4) </w:t>
            </w:r>
          </w:p>
        </w:tc>
        <w:tc>
          <w:tcPr>
            <w:tcW w:w="5107" w:type="dxa"/>
            <w:tcBorders>
              <w:top w:val="single" w:sz="12" w:space="0" w:color="C0C0C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Instrumento Nivel I (Módulo 1 – 2) </w:t>
            </w:r>
          </w:p>
          <w:p w:rsidR="00B434C0" w:rsidRDefault="00B93FA7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Lenguaje Musical Nivel I (Módulo 1-2) </w:t>
            </w:r>
          </w:p>
        </w:tc>
      </w:tr>
      <w:tr w:rsidR="00B434C0">
        <w:trPr>
          <w:trHeight w:val="594"/>
        </w:trPr>
        <w:tc>
          <w:tcPr>
            <w:tcW w:w="3406" w:type="dxa"/>
            <w:tcBorders>
              <w:top w:val="single" w:sz="6" w:space="0" w:color="000000"/>
              <w:left w:val="single" w:sz="12" w:space="0" w:color="C0C0C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ind w:left="5" w:right="604"/>
            </w:pPr>
            <w:r>
              <w:rPr>
                <w:rFonts w:ascii="Arial" w:eastAsia="Arial" w:hAnsi="Arial" w:cs="Arial"/>
                <w:sz w:val="20"/>
              </w:rPr>
              <w:t xml:space="preserve">Práctica de conjunto vocal e instrumental I 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Instrumento Nivel I (Módulo 1) </w:t>
            </w:r>
          </w:p>
          <w:p w:rsidR="00B434C0" w:rsidRDefault="00B93FA7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Lenguaje Musical Nivel I (Módulo 1-2) </w:t>
            </w:r>
          </w:p>
        </w:tc>
      </w:tr>
      <w:tr w:rsidR="00B434C0">
        <w:trPr>
          <w:trHeight w:val="366"/>
        </w:trPr>
        <w:tc>
          <w:tcPr>
            <w:tcW w:w="3406" w:type="dxa"/>
            <w:tcBorders>
              <w:top w:val="single" w:sz="6" w:space="0" w:color="000000"/>
              <w:left w:val="single" w:sz="12" w:space="0" w:color="C0C0C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ind w:left="5"/>
            </w:pPr>
            <w:r>
              <w:rPr>
                <w:rFonts w:ascii="Arial" w:eastAsia="Arial" w:hAnsi="Arial" w:cs="Arial"/>
                <w:sz w:val="20"/>
              </w:rPr>
              <w:t xml:space="preserve">Práctica Coral 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r>
              <w:rPr>
                <w:rFonts w:ascii="Arial" w:eastAsia="Arial" w:hAnsi="Arial" w:cs="Arial"/>
                <w:sz w:val="20"/>
              </w:rPr>
              <w:t xml:space="preserve">Lenguaje Musical Nivel I (Módulo 1-2) </w:t>
            </w:r>
          </w:p>
        </w:tc>
      </w:tr>
      <w:tr w:rsidR="00B434C0">
        <w:trPr>
          <w:trHeight w:val="594"/>
        </w:trPr>
        <w:tc>
          <w:tcPr>
            <w:tcW w:w="3406" w:type="dxa"/>
            <w:tcBorders>
              <w:top w:val="single" w:sz="6" w:space="0" w:color="000000"/>
              <w:left w:val="single" w:sz="12" w:space="0" w:color="C0C0C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ind w:left="5" w:right="2"/>
            </w:pPr>
            <w:r>
              <w:rPr>
                <w:rFonts w:ascii="Arial" w:eastAsia="Arial" w:hAnsi="Arial" w:cs="Arial"/>
                <w:sz w:val="20"/>
              </w:rPr>
              <w:t xml:space="preserve">Lenguaje Musical Nivel II (Módulos 3–4) 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B434C0" w:rsidRDefault="00B93FA7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Lenguaje Musical Nivel I (Módulo 1-2) </w:t>
            </w:r>
          </w:p>
        </w:tc>
      </w:tr>
      <w:tr w:rsidR="00B434C0">
        <w:trPr>
          <w:trHeight w:val="648"/>
        </w:trPr>
        <w:tc>
          <w:tcPr>
            <w:tcW w:w="3406" w:type="dxa"/>
            <w:tcBorders>
              <w:top w:val="single" w:sz="6" w:space="0" w:color="000000"/>
              <w:left w:val="single" w:sz="12" w:space="0" w:color="C0C0C0"/>
              <w:bottom w:val="single" w:sz="24" w:space="0" w:color="606060"/>
              <w:right w:val="single" w:sz="6" w:space="0" w:color="000000"/>
            </w:tcBorders>
            <w:vAlign w:val="center"/>
          </w:tcPr>
          <w:p w:rsidR="00B434C0" w:rsidRDefault="00B93FA7">
            <w:pPr>
              <w:ind w:left="5"/>
            </w:pPr>
            <w:r>
              <w:rPr>
                <w:rFonts w:ascii="Arial" w:eastAsia="Arial" w:hAnsi="Arial" w:cs="Arial"/>
                <w:sz w:val="20"/>
              </w:rPr>
              <w:t xml:space="preserve">Apreciación Musical I </w:t>
            </w:r>
          </w:p>
        </w:tc>
        <w:tc>
          <w:tcPr>
            <w:tcW w:w="5107" w:type="dxa"/>
            <w:tcBorders>
              <w:top w:val="single" w:sz="6" w:space="0" w:color="000000"/>
              <w:left w:val="single" w:sz="6" w:space="0" w:color="000000"/>
              <w:bottom w:val="single" w:sz="24" w:space="0" w:color="606060"/>
              <w:right w:val="single" w:sz="12" w:space="0" w:color="000000"/>
            </w:tcBorders>
          </w:tcPr>
          <w:p w:rsidR="00B434C0" w:rsidRDefault="00B93FA7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Instrumento Nivel I (Módulo 1 – 2) </w:t>
            </w:r>
          </w:p>
          <w:p w:rsidR="00B434C0" w:rsidRDefault="00B93FA7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Lenguaje Musical Nivel I (Módulo 1-2 ) </w:t>
            </w:r>
          </w:p>
        </w:tc>
      </w:tr>
    </w:tbl>
    <w:p w:rsidR="00B434C0" w:rsidRDefault="00B93FA7">
      <w:pPr>
        <w:spacing w:after="260" w:line="237" w:lineRule="auto"/>
        <w:ind w:left="561" w:hanging="10"/>
        <w:jc w:val="both"/>
      </w:pPr>
      <w:r>
        <w:rPr>
          <w:rFonts w:ascii="Arial" w:eastAsia="Arial" w:hAnsi="Arial" w:cs="Arial"/>
          <w:b/>
          <w:sz w:val="24"/>
        </w:rPr>
        <w:t xml:space="preserve">3er. NIVEL </w:t>
      </w:r>
    </w:p>
    <w:tbl>
      <w:tblPr>
        <w:tblStyle w:val="TableGrid"/>
        <w:tblW w:w="8513" w:type="dxa"/>
        <w:tblInd w:w="729" w:type="dxa"/>
        <w:tblCellMar>
          <w:top w:w="72" w:type="dxa"/>
          <w:left w:w="181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3949"/>
        <w:gridCol w:w="4564"/>
      </w:tblGrid>
      <w:tr w:rsidR="00B434C0">
        <w:trPr>
          <w:trHeight w:val="1234"/>
        </w:trPr>
        <w:tc>
          <w:tcPr>
            <w:tcW w:w="3949" w:type="dxa"/>
            <w:tcBorders>
              <w:top w:val="single" w:sz="12" w:space="0" w:color="C0C0C0"/>
              <w:left w:val="single" w:sz="12" w:space="0" w:color="000000"/>
              <w:bottom w:val="single" w:sz="12" w:space="0" w:color="C0C0C0"/>
              <w:right w:val="single" w:sz="6" w:space="0" w:color="000000"/>
            </w:tcBorders>
            <w:vAlign w:val="center"/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b/>
              </w:rPr>
              <w:t xml:space="preserve">ESPACIO CURRICULAR </w:t>
            </w:r>
          </w:p>
        </w:tc>
        <w:tc>
          <w:tcPr>
            <w:tcW w:w="4564" w:type="dxa"/>
            <w:tcBorders>
              <w:top w:val="single" w:sz="12" w:space="0" w:color="C0C0C0"/>
              <w:left w:val="single" w:sz="6" w:space="0" w:color="000000"/>
              <w:bottom w:val="single" w:sz="12" w:space="0" w:color="C0C0C0"/>
              <w:right w:val="single" w:sz="12" w:space="0" w:color="C0C0C0"/>
            </w:tcBorders>
            <w:vAlign w:val="center"/>
          </w:tcPr>
          <w:p w:rsidR="00B434C0" w:rsidRDefault="00B93FA7">
            <w:pPr>
              <w:spacing w:after="114" w:line="240" w:lineRule="auto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Requisitos para cursar: </w:t>
            </w:r>
          </w:p>
          <w:p w:rsidR="00B434C0" w:rsidRDefault="00B93FA7">
            <w:pPr>
              <w:spacing w:line="235" w:lineRule="auto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(Acreditados al comienzo del Ciclo Lectivo o en condiciones de compensar hasta julio-agosto, por ser </w:t>
            </w:r>
          </w:p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18"/>
              </w:rPr>
              <w:t>correlativos)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434C0">
        <w:trPr>
          <w:trHeight w:val="648"/>
        </w:trPr>
        <w:tc>
          <w:tcPr>
            <w:tcW w:w="3949" w:type="dxa"/>
            <w:tcBorders>
              <w:top w:val="single" w:sz="12" w:space="0" w:color="C0C0C0"/>
              <w:left w:val="single" w:sz="12" w:space="0" w:color="C0C0C0"/>
              <w:bottom w:val="single" w:sz="6" w:space="0" w:color="000000"/>
              <w:right w:val="single" w:sz="6" w:space="0" w:color="000000"/>
            </w:tcBorders>
            <w:vAlign w:val="center"/>
          </w:tcPr>
          <w:p w:rsidR="00B434C0" w:rsidRDefault="00B93FA7">
            <w:pPr>
              <w:ind w:left="6"/>
            </w:pPr>
            <w:r>
              <w:rPr>
                <w:rFonts w:ascii="Arial" w:eastAsia="Arial" w:hAnsi="Arial" w:cs="Arial"/>
                <w:sz w:val="20"/>
              </w:rPr>
              <w:t xml:space="preserve">Instrumento Nivel III (Módulos 5–6) </w:t>
            </w:r>
          </w:p>
        </w:tc>
        <w:tc>
          <w:tcPr>
            <w:tcW w:w="4564" w:type="dxa"/>
            <w:tcBorders>
              <w:top w:val="single" w:sz="12" w:space="0" w:color="C0C0C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Instrumento Nivel II (Módulo 3-4) </w:t>
            </w:r>
          </w:p>
          <w:p w:rsidR="00B434C0" w:rsidRDefault="00B93FA7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Lenguaje Musical Nivel II (Módulo 3-4) </w:t>
            </w:r>
          </w:p>
        </w:tc>
      </w:tr>
      <w:tr w:rsidR="00B434C0">
        <w:trPr>
          <w:trHeight w:val="365"/>
        </w:trPr>
        <w:tc>
          <w:tcPr>
            <w:tcW w:w="3949" w:type="dxa"/>
            <w:tcBorders>
              <w:top w:val="single" w:sz="6" w:space="0" w:color="000000"/>
              <w:left w:val="single" w:sz="12" w:space="0" w:color="C0C0C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ind w:left="6"/>
            </w:pPr>
            <w:r>
              <w:rPr>
                <w:rFonts w:ascii="Arial" w:eastAsia="Arial" w:hAnsi="Arial" w:cs="Arial"/>
                <w:sz w:val="20"/>
              </w:rPr>
              <w:t xml:space="preserve">Instrumento armónico </w:t>
            </w:r>
          </w:p>
        </w:tc>
        <w:tc>
          <w:tcPr>
            <w:tcW w:w="4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r>
              <w:rPr>
                <w:rFonts w:ascii="Arial" w:eastAsia="Arial" w:hAnsi="Arial" w:cs="Arial"/>
                <w:sz w:val="20"/>
              </w:rPr>
              <w:t xml:space="preserve">Lenguaje Musical Nivel II (Módulos 3–4) </w:t>
            </w:r>
          </w:p>
        </w:tc>
      </w:tr>
      <w:tr w:rsidR="00B434C0">
        <w:trPr>
          <w:trHeight w:val="595"/>
        </w:trPr>
        <w:tc>
          <w:tcPr>
            <w:tcW w:w="3949" w:type="dxa"/>
            <w:tcBorders>
              <w:top w:val="single" w:sz="6" w:space="0" w:color="000000"/>
              <w:left w:val="single" w:sz="12" w:space="0" w:color="C0C0C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spacing w:line="240" w:lineRule="auto"/>
              <w:jc w:val="right"/>
            </w:pPr>
            <w:r>
              <w:rPr>
                <w:rFonts w:ascii="Arial" w:eastAsia="Arial" w:hAnsi="Arial" w:cs="Arial"/>
                <w:sz w:val="20"/>
              </w:rPr>
              <w:t xml:space="preserve">Práctica de conjunto vocal e instrumental </w:t>
            </w:r>
          </w:p>
          <w:p w:rsidR="00B434C0" w:rsidRDefault="00B93FA7">
            <w:pPr>
              <w:ind w:left="6"/>
            </w:pPr>
            <w:r>
              <w:rPr>
                <w:rFonts w:ascii="Arial" w:eastAsia="Arial" w:hAnsi="Arial" w:cs="Arial"/>
                <w:sz w:val="20"/>
              </w:rPr>
              <w:t xml:space="preserve">II </w:t>
            </w:r>
          </w:p>
        </w:tc>
        <w:tc>
          <w:tcPr>
            <w:tcW w:w="4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Instrumento Nivel II (Módulo 3) </w:t>
            </w:r>
          </w:p>
          <w:p w:rsidR="00B434C0" w:rsidRDefault="00B93FA7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Lenguaje Musical Nivel II (Módulos 3–4) </w:t>
            </w:r>
          </w:p>
        </w:tc>
      </w:tr>
      <w:tr w:rsidR="00B434C0">
        <w:trPr>
          <w:trHeight w:val="365"/>
        </w:trPr>
        <w:tc>
          <w:tcPr>
            <w:tcW w:w="3949" w:type="dxa"/>
            <w:tcBorders>
              <w:top w:val="single" w:sz="6" w:space="0" w:color="000000"/>
              <w:left w:val="single" w:sz="12" w:space="0" w:color="C0C0C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ind w:left="6"/>
            </w:pPr>
            <w:r>
              <w:rPr>
                <w:rFonts w:ascii="Arial" w:eastAsia="Arial" w:hAnsi="Arial" w:cs="Arial"/>
                <w:sz w:val="20"/>
              </w:rPr>
              <w:t xml:space="preserve">Práctica Coral </w:t>
            </w:r>
          </w:p>
        </w:tc>
        <w:tc>
          <w:tcPr>
            <w:tcW w:w="4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B434C0">
        <w:trPr>
          <w:trHeight w:val="365"/>
        </w:trPr>
        <w:tc>
          <w:tcPr>
            <w:tcW w:w="3949" w:type="dxa"/>
            <w:tcBorders>
              <w:top w:val="single" w:sz="6" w:space="0" w:color="000000"/>
              <w:left w:val="single" w:sz="12" w:space="0" w:color="C0C0C0"/>
              <w:bottom w:val="single" w:sz="6" w:space="0" w:color="000000"/>
              <w:right w:val="single" w:sz="6" w:space="0" w:color="000000"/>
            </w:tcBorders>
          </w:tcPr>
          <w:p w:rsidR="00B434C0" w:rsidRDefault="00B93FA7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Lenguaje Musical Nivel III (Módulos 5–6) </w:t>
            </w:r>
          </w:p>
        </w:tc>
        <w:tc>
          <w:tcPr>
            <w:tcW w:w="4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B434C0" w:rsidRDefault="00B93FA7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Lenguaje Musical Nivel II (Módulo 3-4) </w:t>
            </w:r>
          </w:p>
        </w:tc>
      </w:tr>
      <w:tr w:rsidR="00B434C0">
        <w:trPr>
          <w:trHeight w:val="877"/>
        </w:trPr>
        <w:tc>
          <w:tcPr>
            <w:tcW w:w="3949" w:type="dxa"/>
            <w:tcBorders>
              <w:top w:val="single" w:sz="6" w:space="0" w:color="000000"/>
              <w:left w:val="single" w:sz="12" w:space="0" w:color="C0C0C0"/>
              <w:bottom w:val="single" w:sz="24" w:space="0" w:color="606060"/>
              <w:right w:val="single" w:sz="6" w:space="0" w:color="000000"/>
            </w:tcBorders>
            <w:vAlign w:val="center"/>
          </w:tcPr>
          <w:p w:rsidR="00B434C0" w:rsidRDefault="00B93FA7">
            <w:pPr>
              <w:ind w:left="6"/>
            </w:pPr>
            <w:r>
              <w:rPr>
                <w:rFonts w:ascii="Arial" w:eastAsia="Arial" w:hAnsi="Arial" w:cs="Arial"/>
                <w:sz w:val="20"/>
              </w:rPr>
              <w:t xml:space="preserve">Apreciación Musical II </w:t>
            </w:r>
          </w:p>
        </w:tc>
        <w:tc>
          <w:tcPr>
            <w:tcW w:w="4564" w:type="dxa"/>
            <w:tcBorders>
              <w:top w:val="single" w:sz="6" w:space="0" w:color="000000"/>
              <w:left w:val="single" w:sz="6" w:space="0" w:color="000000"/>
              <w:bottom w:val="single" w:sz="24" w:space="0" w:color="606060"/>
              <w:right w:val="single" w:sz="12" w:space="0" w:color="000000"/>
            </w:tcBorders>
          </w:tcPr>
          <w:p w:rsidR="00B434C0" w:rsidRDefault="00B93FA7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Apreciación Musical I </w:t>
            </w:r>
          </w:p>
          <w:p w:rsidR="00B434C0" w:rsidRDefault="00B93FA7">
            <w:pPr>
              <w:spacing w:line="240" w:lineRule="auto"/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Instrumento Nivel II (Módulo 3-4) </w:t>
            </w:r>
          </w:p>
          <w:p w:rsidR="00B434C0" w:rsidRDefault="00B93FA7">
            <w:pPr>
              <w:ind w:left="1"/>
            </w:pPr>
            <w:r>
              <w:rPr>
                <w:rFonts w:ascii="Arial" w:eastAsia="Arial" w:hAnsi="Arial" w:cs="Arial"/>
                <w:sz w:val="20"/>
              </w:rPr>
              <w:t xml:space="preserve">Lenguaje Musical Nivel II (Módulo 3-4) </w:t>
            </w:r>
          </w:p>
        </w:tc>
      </w:tr>
    </w:tbl>
    <w:p w:rsidR="00B434C0" w:rsidRDefault="00B93FA7">
      <w:pPr>
        <w:spacing w:line="226" w:lineRule="auto"/>
        <w:ind w:left="566" w:right="2878"/>
      </w:pP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</w:p>
    <w:p w:rsidR="00B434C0" w:rsidRDefault="00B93FA7">
      <w:pPr>
        <w:spacing w:line="240" w:lineRule="auto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B434C0" w:rsidRDefault="00B93FA7">
      <w:pPr>
        <w:spacing w:line="240" w:lineRule="auto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B434C0" w:rsidRDefault="00B93FA7">
      <w:pPr>
        <w:spacing w:line="240" w:lineRule="auto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  <w:bookmarkStart w:id="0" w:name="_GoBack"/>
      <w:bookmarkEnd w:id="0"/>
    </w:p>
    <w:sectPr w:rsidR="00B434C0" w:rsidSect="00B93FA7">
      <w:pgSz w:w="12240" w:h="20160"/>
      <w:pgMar w:top="851" w:right="2902" w:bottom="4052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4C0"/>
    <w:rsid w:val="00B434C0"/>
    <w:rsid w:val="00B9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7E3A00-442A-473D-8386-D588AEBB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598" w:line="246" w:lineRule="auto"/>
      <w:ind w:left="10" w:right="-15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38" w:line="240" w:lineRule="auto"/>
      <w:ind w:left="10" w:hanging="10"/>
      <w:jc w:val="right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2</cp:revision>
  <dcterms:created xsi:type="dcterms:W3CDTF">2017-08-12T14:01:00Z</dcterms:created>
  <dcterms:modified xsi:type="dcterms:W3CDTF">2017-08-12T14:01:00Z</dcterms:modified>
</cp:coreProperties>
</file>